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871"/>
      </w:tblGrid>
      <w:tr w:rsidR="006637B7" w:rsidRPr="00ED0325" w14:paraId="7F32BD71" w14:textId="77777777" w:rsidTr="006637B7">
        <w:trPr>
          <w:trHeight w:val="31680"/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57F78" w14:textId="77777777" w:rsidR="006637B7" w:rsidRPr="00ED0325" w:rsidRDefault="006637B7" w:rsidP="00663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804F2" w14:textId="77777777" w:rsidR="006637B7" w:rsidRPr="00ED0325" w:rsidRDefault="006637B7" w:rsidP="00663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Szanowni Rodzice!</w:t>
            </w:r>
          </w:p>
          <w:p w14:paraId="5982968C" w14:textId="6BEA7280" w:rsidR="006637B7" w:rsidRPr="00ED0325" w:rsidRDefault="006637B7" w:rsidP="006637B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Tegoroczna rekrutacja do klas pierwszych szkół podstawowych:</w:t>
            </w:r>
            <w:r w:rsidR="00D733E7"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Nr 1,2,3 i </w:t>
            </w:r>
            <w:r w:rsidR="0000572F"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020D7"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00572F"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Gołdapi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Szkoły Podstawowej </w:t>
            </w:r>
            <w:r w:rsidR="0000572F"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Grabowie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00572F"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Szkoły Podstawowej w Pogorzeli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prowadzona będzie przy wykorzystaniu elektronicznego systemu rekrutacyjnego. </w:t>
            </w:r>
          </w:p>
          <w:p w14:paraId="01D66283" w14:textId="77777777" w:rsidR="006637B7" w:rsidRPr="00ED0325" w:rsidRDefault="006637B7" w:rsidP="006637B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188DF36A" w14:textId="60096038" w:rsidR="006637B7" w:rsidRPr="00ED0325" w:rsidRDefault="006637B7" w:rsidP="006637B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Jeżeli podjęliście Państwo decyzję, aby od 1 września 202</w:t>
            </w:r>
            <w:r w:rsidR="0000572F"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 Wasze dziecko rozpoczęło edukację w jednej z wymienionych szkół podstawowych, warto zapoznać się</w:t>
            </w:r>
            <w:r w:rsidR="00FC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D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zasadami tegorocznego naboru. Chcąc ułatwić Państwu proces zapisu dziecka do przedszkola przedstawiamy zasady rekrutacji „krok po kroku”.</w:t>
            </w:r>
          </w:p>
          <w:p w14:paraId="18BFE95A" w14:textId="77777777" w:rsidR="006637B7" w:rsidRPr="00ED0325" w:rsidRDefault="006637B7" w:rsidP="00663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1567E2E3" w14:textId="77777777" w:rsidR="006637B7" w:rsidRPr="00AF6518" w:rsidRDefault="006637B7" w:rsidP="00663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Zasady ogólne</w:t>
            </w:r>
          </w:p>
          <w:p w14:paraId="4D77D2FD" w14:textId="77777777" w:rsidR="006637B7" w:rsidRPr="00AF6518" w:rsidRDefault="006637B7" w:rsidP="00663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08E61A6A" w14:textId="77777777" w:rsidR="006637B7" w:rsidRPr="00AF6518" w:rsidRDefault="006637B7" w:rsidP="00663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klas pierwszych przyjmowane są:</w:t>
            </w:r>
          </w:p>
          <w:p w14:paraId="7E901A90" w14:textId="77777777" w:rsidR="006637B7" w:rsidRPr="00ED0325" w:rsidRDefault="006637B7" w:rsidP="00663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79580025" w14:textId="4EDD6555" w:rsidR="006637B7" w:rsidRPr="00ED0325" w:rsidRDefault="006637B7" w:rsidP="006637B7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   Dzieci 7-letnie i starsze (urodzone od stycznia do grudnia w 2016 r.) – objęte obowiązkiem szkolnym,</w:t>
            </w:r>
          </w:p>
          <w:p w14:paraId="400A72C5" w14:textId="3B6C9002" w:rsidR="006637B7" w:rsidRPr="00ED0325" w:rsidRDefault="006637B7" w:rsidP="006637B7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  Dzieci 6-letnie (urodzone od stycznia do grudnia w 2017 r.) – zgodnie z wolą rodziców, jeżeli dziecko korzystało z wychowania przedszkolnego w poprzednim roku szkolnym, w którym ma rozpocząć naukę w szkole lub posiada opinię poradni psychologiczno-pedagogicznej o możliwości rozpoczęcia nauki w szkole podstawowej.</w:t>
            </w:r>
          </w:p>
          <w:p w14:paraId="4FC8448B" w14:textId="1A90ED1C" w:rsidR="006637B7" w:rsidRPr="00ED0325" w:rsidRDefault="006637B7" w:rsidP="009020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Wniosek (zgłoszenie), o którym mowa powyżej, składa się do dyrektora szkoły w terminie określonym w harmonogramie</w:t>
            </w:r>
            <w:r w:rsidR="004A5415"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Wniosek może </w:t>
            </w:r>
            <w:r w:rsidR="007B424A"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4A5415"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ostać złożony w </w:t>
            </w:r>
            <w:r w:rsidR="007B424A"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4A5415"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ersji elektronicznej (podpisany profilem zaufanym) lub osobiście wydrukowany, podpisany i dostarczony do szkoły pierwszego wyboru (obwodowej).</w:t>
            </w:r>
          </w:p>
          <w:p w14:paraId="50FA74D7" w14:textId="77777777" w:rsidR="006637B7" w:rsidRPr="00ED0325" w:rsidRDefault="006637B7" w:rsidP="006637B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33614EF9" w14:textId="77777777" w:rsidR="006637B7" w:rsidRPr="00AF6518" w:rsidRDefault="006637B7" w:rsidP="00AF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Zasady przyjęć</w:t>
            </w:r>
          </w:p>
          <w:p w14:paraId="371F6B64" w14:textId="77777777" w:rsidR="006637B7" w:rsidRPr="00ED0325" w:rsidRDefault="006637B7" w:rsidP="006637B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4B67B95D" w14:textId="116BDE01" w:rsidR="006637B7" w:rsidRPr="00ED0325" w:rsidRDefault="006637B7" w:rsidP="006637B7">
            <w:pPr>
              <w:spacing w:before="100" w:beforeAutospacing="1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szkoły podstawowej dzieci przyjmowan</w:t>
            </w:r>
            <w:r w:rsidR="00FC09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są z urzędu (szkoła obwodowa) lub na wniosek rodziców (szkoła nieobwodowa).</w:t>
            </w:r>
          </w:p>
          <w:p w14:paraId="653EFD0C" w14:textId="5C313FE4" w:rsidR="006637B7" w:rsidRPr="00F12692" w:rsidRDefault="006637B7" w:rsidP="00F12692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color w:val="000000"/>
              </w:rPr>
            </w:pPr>
            <w:r w:rsidRPr="00F12692">
              <w:rPr>
                <w:b/>
                <w:bCs/>
                <w:color w:val="000000"/>
              </w:rPr>
              <w:t xml:space="preserve">Kandydaci mieszkający w obwodzie danej szkoły. </w:t>
            </w:r>
          </w:p>
          <w:p w14:paraId="3C7EB483" w14:textId="16D8997B" w:rsidR="006637B7" w:rsidRDefault="006637B7" w:rsidP="006637B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Kandydaci mieszkający w obwodzie szkoły podstawowej, którzy ubiegają się o przyjęcie do klasy I wyłącznie w tej szkole - przyjmowani są z urzędu na podstawie zgłoszenia.</w:t>
            </w:r>
            <w:r w:rsidR="004A5415"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Skorzystanie z miejsca w szkole obwodowej jest prawem, a nie obowiązkiem tzn. dziecko ma zapewnione miejsce w klasie I</w:t>
            </w: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szkole obwodowej, ale rodzice mogą starać się o przyjęcie dziecka do innej szkoły.</w:t>
            </w:r>
          </w:p>
          <w:p w14:paraId="0E84D4AF" w14:textId="77777777" w:rsidR="00F12692" w:rsidRPr="00ED0325" w:rsidRDefault="00F12692" w:rsidP="006637B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DFE8CB" w14:textId="3D19838D" w:rsidR="006637B7" w:rsidRPr="00F12692" w:rsidRDefault="006637B7" w:rsidP="00F12692">
            <w:pPr>
              <w:pStyle w:val="Akapitzlist"/>
              <w:numPr>
                <w:ilvl w:val="0"/>
                <w:numId w:val="23"/>
              </w:numPr>
              <w:spacing w:after="0"/>
              <w:rPr>
                <w:color w:val="000000"/>
              </w:rPr>
            </w:pPr>
            <w:r w:rsidRPr="00F12692">
              <w:rPr>
                <w:b/>
                <w:bCs/>
                <w:color w:val="000000"/>
              </w:rPr>
              <w:t>Kandydaci spoza obwodu.</w:t>
            </w:r>
          </w:p>
          <w:p w14:paraId="1FF2A078" w14:textId="38265E3E" w:rsidR="006637B7" w:rsidRPr="00ED0325" w:rsidRDefault="006637B7" w:rsidP="006637B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a)</w:t>
            </w:r>
            <w:r w:rsidR="00FC09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kandydaci, dla których wybrana szkoła nie jest szkołą obwodową, </w:t>
            </w: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biorą udział</w:t>
            </w:r>
            <w:r w:rsidR="00FC0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postępowaniu rekrutacyjnym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3A02E493" w14:textId="7C503523" w:rsidR="006637B7" w:rsidRPr="00ED0325" w:rsidRDefault="006637B7" w:rsidP="006637B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b)</w:t>
            </w:r>
            <w:r w:rsidR="000A7F25"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rodzice mogą ubiegać się o przyjęcie dziecka do dowolnie wybranych szkół, układając własną listę preferencji – nie więcej niż trzy szkoły.</w:t>
            </w:r>
          </w:p>
          <w:p w14:paraId="1C07B219" w14:textId="3E89B6CB" w:rsidR="006637B7" w:rsidRPr="00ED0325" w:rsidRDefault="006637B7" w:rsidP="006637B7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c) szkoła umieszczona na pierwszym miejscu listy jest tzw. szkołą pierwszego wyboru,</w:t>
            </w:r>
          </w:p>
          <w:p w14:paraId="33533919" w14:textId="77777777" w:rsidR="00AF6518" w:rsidRDefault="006637B7" w:rsidP="00AF6518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d) kandydaci przyjmowani są zgodnie z kryteriami określonymi przez Radę Miejską w </w:t>
            </w:r>
            <w:r w:rsidR="0000572F"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Gołdapi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 w:type="textWrapping" w:clear="all"/>
            </w:r>
          </w:p>
          <w:p w14:paraId="1CEAC2B1" w14:textId="2B4FE6BA" w:rsidR="006637B7" w:rsidRPr="00AF6518" w:rsidRDefault="006637B7" w:rsidP="00AF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F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Złożenie wniosku/zgłoszenia</w:t>
            </w:r>
          </w:p>
          <w:p w14:paraId="753BB738" w14:textId="77777777" w:rsidR="006637B7" w:rsidRPr="00ED0325" w:rsidRDefault="006637B7" w:rsidP="00FC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EF0E505" w14:textId="13C0BB45" w:rsidR="006637B7" w:rsidRPr="00F12692" w:rsidRDefault="006637B7" w:rsidP="00F12692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color w:val="000000"/>
              </w:rPr>
            </w:pPr>
            <w:r w:rsidRPr="00F12692">
              <w:rPr>
                <w:color w:val="000000"/>
              </w:rPr>
              <w:t>Postępowanie rekrutacyjne prowadzone jest w systemie elektronicznym.</w:t>
            </w:r>
          </w:p>
          <w:p w14:paraId="38D6CDC9" w14:textId="2E94E003" w:rsidR="006637B7" w:rsidRPr="00F12692" w:rsidRDefault="006637B7" w:rsidP="00F12692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color w:val="000000"/>
              </w:rPr>
            </w:pPr>
            <w:r w:rsidRPr="00F12692">
              <w:rPr>
                <w:color w:val="000000"/>
              </w:rPr>
              <w:t>Rodzice składają wniosek o przyjęcie dziecka w terminach określonych</w:t>
            </w:r>
            <w:r w:rsidR="006641DF">
              <w:rPr>
                <w:color w:val="000000"/>
              </w:rPr>
              <w:br/>
            </w:r>
            <w:r w:rsidRPr="00F12692">
              <w:rPr>
                <w:color w:val="000000"/>
              </w:rPr>
              <w:t>w harmonogramie.</w:t>
            </w:r>
          </w:p>
          <w:p w14:paraId="23A16845" w14:textId="2D9CFEBF" w:rsidR="006637B7" w:rsidRPr="006641DF" w:rsidRDefault="006637B7" w:rsidP="006641DF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Wnioski złożone po terminie określonym w harmonogramie nie zostaną uwzględnione w rekrutacji.</w:t>
            </w:r>
          </w:p>
          <w:p w14:paraId="57D1EE8D" w14:textId="285C6E71" w:rsidR="00AE15DB" w:rsidRPr="006641DF" w:rsidRDefault="006637B7" w:rsidP="006641DF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 xml:space="preserve">Aby poprawnie złożyć </w:t>
            </w:r>
            <w:r w:rsidRPr="006641DF">
              <w:rPr>
                <w:b/>
                <w:bCs/>
                <w:color w:val="000000"/>
              </w:rPr>
              <w:t>wniosek</w:t>
            </w:r>
            <w:r w:rsidRPr="006641DF">
              <w:rPr>
                <w:color w:val="000000"/>
              </w:rPr>
              <w:t xml:space="preserve"> należy:</w:t>
            </w:r>
            <w:bookmarkStart w:id="0" w:name="_Hlk94176831"/>
          </w:p>
          <w:p w14:paraId="5555D88D" w14:textId="68958EB1" w:rsidR="00253BA2" w:rsidRPr="006641DF" w:rsidRDefault="00253BA2" w:rsidP="006641DF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 xml:space="preserve">wypełnić wniosek w elektronicznym systemie: </w:t>
            </w:r>
            <w:hyperlink r:id="rId8" w:history="1">
              <w:r w:rsidRPr="006641DF">
                <w:rPr>
                  <w:rStyle w:val="Hipercze"/>
                </w:rPr>
                <w:t>https://naborspkandydat.vulcan.net.pl/gminagoldap</w:t>
              </w:r>
            </w:hyperlink>
            <w:r w:rsidRPr="006641DF">
              <w:rPr>
                <w:color w:val="000000"/>
              </w:rPr>
              <w:t xml:space="preserve"> i dostarczyć go osobiście lub za pomocą systemu do placówki pierwszego wyboru, w tym celu należy: </w:t>
            </w:r>
          </w:p>
          <w:bookmarkEnd w:id="0"/>
          <w:p w14:paraId="25062F15" w14:textId="7204DB08" w:rsidR="006637B7" w:rsidRPr="006641DF" w:rsidRDefault="006637B7" w:rsidP="006641DF">
            <w:pPr>
              <w:pStyle w:val="Akapitzlist"/>
              <w:numPr>
                <w:ilvl w:val="0"/>
                <w:numId w:val="31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wypełnić w systemie informatycznym wniosek o przyjęcie dziecka,</w:t>
            </w:r>
          </w:p>
          <w:p w14:paraId="299D95AC" w14:textId="11F0C6EB" w:rsidR="007B424A" w:rsidRPr="006641DF" w:rsidRDefault="004A5415" w:rsidP="006641DF">
            <w:pPr>
              <w:pStyle w:val="Akapitzlist"/>
              <w:numPr>
                <w:ilvl w:val="0"/>
                <w:numId w:val="32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 xml:space="preserve">w przypadku wybrania formy składania wniosku </w:t>
            </w:r>
            <w:r w:rsidRPr="006641DF">
              <w:rPr>
                <w:b/>
                <w:bCs/>
                <w:color w:val="000000"/>
              </w:rPr>
              <w:t>osobi</w:t>
            </w:r>
            <w:r w:rsidR="00AA7586" w:rsidRPr="006641DF">
              <w:rPr>
                <w:b/>
                <w:bCs/>
                <w:color w:val="000000"/>
              </w:rPr>
              <w:t>śc</w:t>
            </w:r>
            <w:r w:rsidRPr="006641DF">
              <w:rPr>
                <w:b/>
                <w:bCs/>
                <w:color w:val="000000"/>
              </w:rPr>
              <w:t>ie</w:t>
            </w:r>
            <w:r w:rsidRPr="006641DF">
              <w:rPr>
                <w:color w:val="000000"/>
              </w:rPr>
              <w:t xml:space="preserve"> - </w:t>
            </w:r>
            <w:r w:rsidR="006637B7" w:rsidRPr="006641DF">
              <w:rPr>
                <w:color w:val="000000"/>
              </w:rPr>
              <w:t>wydrukować wypełniony wniosek i po podpisaniu złożyć w szkole pierwszego wyboru, razem</w:t>
            </w:r>
            <w:r w:rsidR="00FC092F" w:rsidRPr="006641DF">
              <w:rPr>
                <w:color w:val="000000"/>
              </w:rPr>
              <w:br/>
            </w:r>
            <w:r w:rsidR="006637B7" w:rsidRPr="006641DF">
              <w:rPr>
                <w:color w:val="000000"/>
              </w:rPr>
              <w:t xml:space="preserve">z dokumentami/oświadczeniami potwierdzającymi </w:t>
            </w:r>
            <w:r w:rsidR="00AA7586" w:rsidRPr="006641DF">
              <w:rPr>
                <w:color w:val="000000"/>
              </w:rPr>
              <w:t xml:space="preserve">spełnianie </w:t>
            </w:r>
            <w:r w:rsidR="006637B7" w:rsidRPr="006641DF">
              <w:rPr>
                <w:color w:val="000000"/>
              </w:rPr>
              <w:t>kryteri</w:t>
            </w:r>
            <w:r w:rsidR="00AA7586" w:rsidRPr="006641DF">
              <w:rPr>
                <w:color w:val="000000"/>
              </w:rPr>
              <w:t>ów</w:t>
            </w:r>
            <w:r w:rsidR="006637B7" w:rsidRPr="006641DF">
              <w:rPr>
                <w:color w:val="000000"/>
              </w:rPr>
              <w:t xml:space="preserve"> rekrutacyjn</w:t>
            </w:r>
            <w:r w:rsidR="00AA7586" w:rsidRPr="006641DF">
              <w:rPr>
                <w:color w:val="000000"/>
              </w:rPr>
              <w:t>ych</w:t>
            </w:r>
            <w:r w:rsidR="007B424A" w:rsidRPr="006641DF">
              <w:rPr>
                <w:color w:val="000000"/>
              </w:rPr>
              <w:t>,</w:t>
            </w:r>
          </w:p>
          <w:p w14:paraId="7948F1F2" w14:textId="7D0FAE0F" w:rsidR="006637B7" w:rsidRPr="006641DF" w:rsidRDefault="004A5415" w:rsidP="006641DF">
            <w:pPr>
              <w:pStyle w:val="Akapitzlist"/>
              <w:numPr>
                <w:ilvl w:val="0"/>
                <w:numId w:val="33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 xml:space="preserve">w przypadku składania wniosku </w:t>
            </w:r>
            <w:r w:rsidR="00AA7586" w:rsidRPr="006641DF">
              <w:rPr>
                <w:b/>
                <w:bCs/>
                <w:color w:val="000000"/>
              </w:rPr>
              <w:t>elektronicznie</w:t>
            </w:r>
            <w:r w:rsidR="00AA7586" w:rsidRPr="006641DF">
              <w:rPr>
                <w:color w:val="000000"/>
              </w:rPr>
              <w:t xml:space="preserve"> należy wypełnić wniosek, dołączyć do niego pliki z dokumentami potwierdzającymi spełnianie kryteriów, podpisać dokumenty za pomocą profilu zaufanego i przesłać za pomocą systemu do jednostki pierwszego wyboru</w:t>
            </w:r>
            <w:r w:rsidR="007B424A" w:rsidRPr="006641DF">
              <w:rPr>
                <w:color w:val="000000"/>
              </w:rPr>
              <w:t>.</w:t>
            </w:r>
          </w:p>
          <w:p w14:paraId="1CF866D5" w14:textId="77777777" w:rsidR="00AA7586" w:rsidRPr="00ED0325" w:rsidRDefault="00AA7586" w:rsidP="00FC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F44B60" w14:textId="1918EA81" w:rsidR="00AA7586" w:rsidRPr="006641DF" w:rsidRDefault="00AA7586" w:rsidP="006641DF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Aby</w:t>
            </w:r>
            <w:r w:rsidR="00253BA2" w:rsidRPr="006641DF">
              <w:rPr>
                <w:color w:val="000000"/>
              </w:rPr>
              <w:t xml:space="preserve"> poprawnie</w:t>
            </w:r>
            <w:r w:rsidRPr="006641DF">
              <w:rPr>
                <w:color w:val="000000"/>
              </w:rPr>
              <w:t xml:space="preserve"> złożyć </w:t>
            </w:r>
            <w:r w:rsidRPr="006641DF">
              <w:rPr>
                <w:b/>
                <w:bCs/>
                <w:color w:val="000000"/>
              </w:rPr>
              <w:t>zgłoszenie</w:t>
            </w:r>
            <w:r w:rsidRPr="006641DF">
              <w:rPr>
                <w:color w:val="000000"/>
              </w:rPr>
              <w:t xml:space="preserve"> należy:</w:t>
            </w:r>
          </w:p>
          <w:p w14:paraId="55EDE213" w14:textId="787CEB03" w:rsidR="00AA7586" w:rsidRPr="00253BA2" w:rsidRDefault="00AE15DB" w:rsidP="00253BA2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color w:val="000000" w:themeColor="text1"/>
              </w:rPr>
            </w:pPr>
            <w:r w:rsidRPr="00253BA2">
              <w:rPr>
                <w:color w:val="000000" w:themeColor="text1"/>
              </w:rPr>
              <w:t>w</w:t>
            </w:r>
            <w:r w:rsidR="00AA7586" w:rsidRPr="00253BA2">
              <w:rPr>
                <w:color w:val="000000" w:themeColor="text1"/>
              </w:rPr>
              <w:t>ypełnić zgłoszenie w systemie rekrutacyjnym</w:t>
            </w:r>
            <w:r w:rsidR="00AF6518" w:rsidRPr="00253BA2">
              <w:rPr>
                <w:color w:val="000000" w:themeColor="text1"/>
              </w:rPr>
              <w:t>,</w:t>
            </w:r>
            <w:r w:rsidR="00AA7586" w:rsidRPr="00253BA2">
              <w:rPr>
                <w:color w:val="000000" w:themeColor="text1"/>
              </w:rPr>
              <w:t xml:space="preserve"> następnie</w:t>
            </w:r>
            <w:r w:rsidR="007B424A" w:rsidRPr="00253BA2">
              <w:rPr>
                <w:color w:val="000000" w:themeColor="text1"/>
              </w:rPr>
              <w:t>:</w:t>
            </w:r>
          </w:p>
          <w:p w14:paraId="733DF7C2" w14:textId="51A22D67" w:rsidR="00AA7586" w:rsidRPr="006641DF" w:rsidRDefault="00FC092F" w:rsidP="006641DF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w</w:t>
            </w:r>
            <w:r w:rsidR="00AA7586" w:rsidRPr="006641DF">
              <w:rPr>
                <w:color w:val="000000"/>
              </w:rPr>
              <w:t xml:space="preserve"> przypadku wyboru formy składania zgłoszenia osobiście: należy wydrukować wypełnione zgłoszenie i po podpisaniu złożyć w szkole obwodowej</w:t>
            </w:r>
            <w:r w:rsidR="007B424A" w:rsidRPr="006641DF">
              <w:rPr>
                <w:color w:val="000000"/>
              </w:rPr>
              <w:t>,</w:t>
            </w:r>
          </w:p>
          <w:p w14:paraId="6E4FCC80" w14:textId="52A4CD30" w:rsidR="00AA7586" w:rsidRPr="006641DF" w:rsidRDefault="00FC092F" w:rsidP="006641DF">
            <w:pPr>
              <w:pStyle w:val="Akapitzlist"/>
              <w:numPr>
                <w:ilvl w:val="0"/>
                <w:numId w:val="36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w</w:t>
            </w:r>
            <w:r w:rsidR="00AA7586" w:rsidRPr="006641DF">
              <w:rPr>
                <w:color w:val="000000"/>
              </w:rPr>
              <w:t xml:space="preserve"> przypadku wyboru formy składania zgłoszenia elektronicznie należy wypełnić zgłoszenie, podpisać je profilem zaufanym i przesłać za pomocą systemu do szkoły obwodowej</w:t>
            </w:r>
            <w:r w:rsidR="007B424A" w:rsidRPr="006641DF">
              <w:rPr>
                <w:color w:val="000000"/>
              </w:rPr>
              <w:t>.</w:t>
            </w:r>
          </w:p>
          <w:p w14:paraId="6BD1F45B" w14:textId="77777777" w:rsidR="00AA7586" w:rsidRPr="00ED0325" w:rsidRDefault="00AA7586" w:rsidP="00FC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56DE321" w14:textId="4C8E1F00" w:rsidR="006637B7" w:rsidRPr="006641DF" w:rsidRDefault="006637B7" w:rsidP="006641DF">
            <w:pPr>
              <w:pStyle w:val="Akapitzlist"/>
              <w:numPr>
                <w:ilvl w:val="0"/>
                <w:numId w:val="25"/>
              </w:numPr>
              <w:jc w:val="both"/>
            </w:pPr>
            <w:r w:rsidRPr="006641DF">
              <w:t>Podpisy złożone na wniosku/zgłoszeniu są potwierdzeniem zgodności podanych informacji ze stanem faktycznym.</w:t>
            </w:r>
          </w:p>
          <w:p w14:paraId="4C09CB19" w14:textId="56C94764" w:rsidR="00FC092F" w:rsidRPr="006641DF" w:rsidRDefault="006637B7" w:rsidP="006641DF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color w:val="000000"/>
              </w:rPr>
            </w:pPr>
            <w:r w:rsidRPr="006641DF">
              <w:rPr>
                <w:b/>
                <w:bCs/>
                <w:color w:val="000000"/>
              </w:rPr>
              <w:lastRenderedPageBreak/>
              <w:t>Do wniosku/zgłoszenia należy dołączyć oświadczenia oraz dokumenty potwierdzające spełnianie kryteriów. Oświadczenia są do pobrania w zakładce „pliki do pobrania”</w:t>
            </w:r>
            <w:r w:rsidR="00AF6518" w:rsidRPr="006641DF">
              <w:rPr>
                <w:b/>
                <w:bCs/>
                <w:color w:val="000000"/>
              </w:rPr>
              <w:t>.</w:t>
            </w:r>
          </w:p>
          <w:p w14:paraId="13C45F05" w14:textId="2738D35E" w:rsidR="009020D7" w:rsidRPr="00AF6518" w:rsidRDefault="009020D7" w:rsidP="006641DF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AF6518">
              <w:rPr>
                <w:color w:val="000000"/>
                <w:sz w:val="22"/>
                <w:szCs w:val="22"/>
              </w:rPr>
              <w:t>W przypadki kiedy wniosek został podpisany elektronicznie profilem zaufanym nie należy przynosić go do placówki.</w:t>
            </w:r>
          </w:p>
          <w:p w14:paraId="576292F7" w14:textId="64D9C97F" w:rsidR="006637B7" w:rsidRPr="00ED0325" w:rsidRDefault="006637B7" w:rsidP="00FC09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BACF833" w14:textId="77777777" w:rsidR="006637B7" w:rsidRPr="00AF6518" w:rsidRDefault="006637B7" w:rsidP="00FC09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6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rekrutacyjne</w:t>
            </w:r>
          </w:p>
          <w:p w14:paraId="35BAC100" w14:textId="77777777" w:rsidR="006637B7" w:rsidRPr="00ED0325" w:rsidRDefault="006637B7" w:rsidP="00FC09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588AFC3C" w14:textId="5CD550DB" w:rsidR="006637B7" w:rsidRPr="006641DF" w:rsidRDefault="006637B7" w:rsidP="006641DF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Wniosek rozpatruje komisja rekrutacyjna powołana przez dyrektora szkoły.</w:t>
            </w:r>
          </w:p>
          <w:p w14:paraId="66FB5E77" w14:textId="2CFB4E77" w:rsidR="006637B7" w:rsidRPr="006641DF" w:rsidRDefault="006637B7" w:rsidP="006641DF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W przypadku negatywnego zweryfikowania informacji zawartych w oświadczeniu lub braku dokumentów potwierdzających kryterium komisja rekrutacyjna nie uwzględnia tego kryterium</w:t>
            </w:r>
            <w:r w:rsidR="006641DF">
              <w:rPr>
                <w:color w:val="000000"/>
              </w:rPr>
              <w:t xml:space="preserve"> </w:t>
            </w:r>
            <w:r w:rsidRPr="006641DF">
              <w:rPr>
                <w:color w:val="000000"/>
              </w:rPr>
              <w:t>w rekrutacji.</w:t>
            </w:r>
          </w:p>
          <w:p w14:paraId="03EAAD31" w14:textId="72C22615" w:rsidR="000A7F25" w:rsidRPr="006641DF" w:rsidRDefault="006637B7" w:rsidP="006641DF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Przewodniczący komisji rekrutacyjnej może:</w:t>
            </w:r>
          </w:p>
          <w:p w14:paraId="16679467" w14:textId="5C12D45D" w:rsidR="006637B7" w:rsidRPr="006641DF" w:rsidRDefault="006637B7" w:rsidP="006641DF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wystąpić do rodziców o przedstawienie dokumentów potwierdzających okoliczności zawarte</w:t>
            </w:r>
            <w:r w:rsidR="00FC092F" w:rsidRPr="006641DF">
              <w:rPr>
                <w:color w:val="000000"/>
              </w:rPr>
              <w:br/>
            </w:r>
            <w:r w:rsidRPr="006641DF">
              <w:rPr>
                <w:color w:val="000000"/>
              </w:rPr>
              <w:t xml:space="preserve"> w oświadczeniach (przewodniczący wyznacza termin przedstawienia dokumentów),</w:t>
            </w:r>
          </w:p>
          <w:p w14:paraId="1EB4E7CC" w14:textId="03AB027C" w:rsidR="006637B7" w:rsidRPr="006641DF" w:rsidRDefault="006637B7" w:rsidP="006641DF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 xml:space="preserve">zwrócić się do Burmistrza Gminy </w:t>
            </w:r>
            <w:r w:rsidR="009020D7" w:rsidRPr="006641DF">
              <w:rPr>
                <w:color w:val="000000"/>
              </w:rPr>
              <w:t>Gołdap</w:t>
            </w:r>
            <w:r w:rsidRPr="006641DF">
              <w:rPr>
                <w:color w:val="000000"/>
              </w:rPr>
              <w:t xml:space="preserve"> o potwierdzenie informacji zawartych</w:t>
            </w:r>
            <w:r w:rsidR="006641DF">
              <w:rPr>
                <w:color w:val="000000"/>
              </w:rPr>
              <w:br/>
            </w:r>
            <w:r w:rsidRPr="006641DF">
              <w:rPr>
                <w:color w:val="000000"/>
              </w:rPr>
              <w:t>w oświadczeniach.</w:t>
            </w:r>
          </w:p>
          <w:p w14:paraId="1D2D2F50" w14:textId="258174E4" w:rsidR="006637B7" w:rsidRPr="00ED0325" w:rsidRDefault="006637B7" w:rsidP="00FC0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celu potwierdzenia oświadczenia Burmistrz Gminy </w:t>
            </w:r>
            <w:r w:rsidR="009020D7"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Gołdap 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może:</w:t>
            </w:r>
          </w:p>
          <w:p w14:paraId="697CDE5C" w14:textId="49DC75AB" w:rsidR="006637B7" w:rsidRPr="006641DF" w:rsidRDefault="006637B7" w:rsidP="006641DF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skorzystać z informacji, do których ma dostęp z urzędu,</w:t>
            </w:r>
          </w:p>
          <w:p w14:paraId="766B6881" w14:textId="1771A173" w:rsidR="006637B7" w:rsidRPr="006641DF" w:rsidRDefault="006637B7" w:rsidP="006641DF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wystąpić o nie do instytucji publicznych,</w:t>
            </w:r>
          </w:p>
          <w:p w14:paraId="11950B16" w14:textId="6A428475" w:rsidR="006637B7" w:rsidRPr="006641DF" w:rsidRDefault="006637B7" w:rsidP="006641DF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zweryfikować oświadczenie o samotnym wychowywaniu dziecka na podstawie wywiadu środowiskowego.</w:t>
            </w:r>
          </w:p>
          <w:p w14:paraId="1DD705F7" w14:textId="07710130" w:rsidR="006637B7" w:rsidRPr="006641DF" w:rsidRDefault="006641DF" w:rsidP="006641DF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B670D" w:rsidRPr="006641DF">
              <w:rPr>
                <w:color w:val="000000"/>
              </w:rPr>
              <w:t xml:space="preserve"> </w:t>
            </w:r>
            <w:r w:rsidR="006637B7" w:rsidRPr="006641DF">
              <w:rPr>
                <w:color w:val="000000"/>
              </w:rPr>
              <w:t>Na podstawie spełnianych przez kandydata kryteriów kwalifikacyjnych komisja rekrutacyjna ustala kolejność przyjęć.</w:t>
            </w:r>
          </w:p>
          <w:p w14:paraId="5D0C8655" w14:textId="77777777" w:rsidR="006637B7" w:rsidRPr="00ED0325" w:rsidRDefault="006637B7" w:rsidP="00FC092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7F88A5CB" w14:textId="77777777" w:rsidR="00AA7586" w:rsidRPr="00ED0325" w:rsidRDefault="00AA7586" w:rsidP="00FC09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48A4E29" w14:textId="5E0BA368" w:rsidR="006637B7" w:rsidRPr="006641DF" w:rsidRDefault="006637B7" w:rsidP="00FC09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Wyniki postępowania rekrutacyjnego</w:t>
            </w:r>
          </w:p>
          <w:p w14:paraId="08E54839" w14:textId="77777777" w:rsidR="006637B7" w:rsidRPr="00ED0325" w:rsidRDefault="006637B7" w:rsidP="00FC09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5F107791" w14:textId="5D2985FF" w:rsidR="006637B7" w:rsidRPr="006641DF" w:rsidRDefault="006637B7" w:rsidP="006641DF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Wyniki postępowania rekrutacyjnego komisja rekrutacyjna podaje w formie listy kandydatów zakwalifikowanych i niezakwalifikowanych do przyjęcia.</w:t>
            </w:r>
          </w:p>
          <w:p w14:paraId="15C7CCBF" w14:textId="09DEF47F" w:rsidR="006637B7" w:rsidRPr="006641DF" w:rsidRDefault="006637B7" w:rsidP="006641DF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Rodzice kandydatów zakwalifikowanych do przyjęcia potwierdzają wolę zapisu dziecka pisemnie</w:t>
            </w:r>
            <w:r w:rsidR="00AA7586" w:rsidRPr="006641DF">
              <w:rPr>
                <w:color w:val="000000"/>
              </w:rPr>
              <w:t xml:space="preserve"> lub elektronicznie</w:t>
            </w:r>
            <w:r w:rsidRPr="006641DF">
              <w:rPr>
                <w:color w:val="000000"/>
              </w:rPr>
              <w:t xml:space="preserve"> - w szkole,</w:t>
            </w:r>
            <w:r w:rsidR="00AA7586" w:rsidRPr="006641DF">
              <w:rPr>
                <w:color w:val="000000"/>
              </w:rPr>
              <w:t xml:space="preserve"> </w:t>
            </w:r>
            <w:r w:rsidRPr="006641DF">
              <w:rPr>
                <w:color w:val="000000"/>
              </w:rPr>
              <w:t>do której kandydat został zakwalifikowany,</w:t>
            </w:r>
          </w:p>
          <w:p w14:paraId="2D067169" w14:textId="797A6BF8" w:rsidR="006637B7" w:rsidRPr="006641DF" w:rsidRDefault="006637B7" w:rsidP="006641DF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lastRenderedPageBreak/>
              <w:t>Komisja rekrutacyjna przyjmuje kandydata do szkoły, jeżeli został zakwalifikowany do przyjęcia i rodzice potwierdzili wolę zapisu oraz podaje do publicznej wiadomości listę kandydatów przyjętych i nieprzyjętych do szkoły.</w:t>
            </w:r>
          </w:p>
          <w:p w14:paraId="6B39A18F" w14:textId="77777777" w:rsidR="006637B7" w:rsidRPr="00ED0325" w:rsidRDefault="006637B7" w:rsidP="00FC092F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1CF7D1AE" w14:textId="77777777" w:rsidR="006637B7" w:rsidRPr="006641DF" w:rsidRDefault="006637B7" w:rsidP="00FC092F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Procedura odwoławcza</w:t>
            </w:r>
          </w:p>
          <w:p w14:paraId="6A33B4E2" w14:textId="77777777" w:rsidR="006637B7" w:rsidRPr="00ED0325" w:rsidRDefault="006637B7" w:rsidP="00FC092F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5CAF368A" w14:textId="77777777" w:rsidR="006637B7" w:rsidRPr="00ED0325" w:rsidRDefault="006637B7" w:rsidP="00FC09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Rodzice kandydatów, którzy nie zostali przyjęci mogą:</w:t>
            </w:r>
          </w:p>
          <w:p w14:paraId="48CC3050" w14:textId="0B44012F" w:rsidR="006637B7" w:rsidRPr="006641DF" w:rsidRDefault="006637B7" w:rsidP="006641DF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wnioskować do komisji rekrutacyjnej o sporządzenie uzasadnienia odmowy przyjęcia dziecka do szkoły - w terminie 7 dni od dnia podania do publicznej wiadomości listy dzieci przyjętych</w:t>
            </w:r>
            <w:r w:rsidR="006641DF">
              <w:rPr>
                <w:color w:val="000000"/>
              </w:rPr>
              <w:t xml:space="preserve"> </w:t>
            </w:r>
            <w:r w:rsidRPr="006641DF">
              <w:rPr>
                <w:color w:val="000000"/>
              </w:rPr>
              <w:t>i nieprzyjętych,</w:t>
            </w:r>
          </w:p>
          <w:p w14:paraId="5C664148" w14:textId="562D79ED" w:rsidR="006637B7" w:rsidRPr="006641DF" w:rsidRDefault="006637B7" w:rsidP="006641DF">
            <w:pPr>
              <w:pStyle w:val="Akapitzlist"/>
              <w:numPr>
                <w:ilvl w:val="0"/>
                <w:numId w:val="47"/>
              </w:numPr>
              <w:spacing w:after="0"/>
              <w:jc w:val="both"/>
              <w:rPr>
                <w:color w:val="000000"/>
              </w:rPr>
            </w:pPr>
            <w:r w:rsidRPr="006641DF">
              <w:rPr>
                <w:color w:val="000000"/>
              </w:rPr>
              <w:t>po</w:t>
            </w:r>
            <w:r w:rsidR="00FC092F" w:rsidRPr="006641DF">
              <w:rPr>
                <w:color w:val="000000"/>
              </w:rPr>
              <w:t xml:space="preserve"> </w:t>
            </w:r>
            <w:r w:rsidRPr="006641DF">
              <w:rPr>
                <w:color w:val="000000"/>
              </w:rPr>
              <w:t>otrzymaniu uzasadnienia wnieść do dyrektora szkoły odwołanie od rozstrzygnięcia komisji rekrutacyjnej - w terminie 7 dni od dnia otrzymania uzasadnienia.</w:t>
            </w:r>
          </w:p>
          <w:p w14:paraId="59E3474A" w14:textId="1FD2E97E" w:rsidR="006637B7" w:rsidRPr="00ED0325" w:rsidRDefault="006637B7" w:rsidP="00FC092F">
            <w:pPr>
              <w:spacing w:before="100" w:beforeAutospacing="1"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rozstrzygnięcie dyrek</w:t>
            </w:r>
            <w:r w:rsidR="00AF65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ora szkoły </w:t>
            </w:r>
            <w:r w:rsidR="00AF65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przysługuje</w:t>
            </w:r>
            <w:r w:rsidRPr="00ED03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skarga do sądu administracyjnego.</w:t>
            </w:r>
          </w:p>
        </w:tc>
      </w:tr>
      <w:tr w:rsidR="00AA7586" w:rsidRPr="00ED0325" w14:paraId="02ADE40D" w14:textId="77777777" w:rsidTr="006637B7">
        <w:trPr>
          <w:trHeight w:val="31680"/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51FD2A" w14:textId="7031652D" w:rsidR="00AA7586" w:rsidRPr="00ED0325" w:rsidRDefault="00AA7586" w:rsidP="00663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C4656" w14:textId="77777777" w:rsidR="00ED0325" w:rsidRPr="00ED0325" w:rsidRDefault="00ED0325" w:rsidP="00ED03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Harmonogram czynności w postępowaniu rekrutacyjnym oraz postępowaniu uzupełniającym do klas pierwszych publicznych szkół podstawowych prowadzonych przez Gminę Gołdap począwszy od roku szkolnego 2018/2019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4050"/>
              <w:gridCol w:w="1973"/>
              <w:gridCol w:w="2249"/>
            </w:tblGrid>
            <w:tr w:rsidR="00ED0325" w:rsidRPr="00ED0325" w14:paraId="247B64DE" w14:textId="77777777" w:rsidTr="007D239D">
              <w:tc>
                <w:tcPr>
                  <w:tcW w:w="559" w:type="dxa"/>
                </w:tcPr>
                <w:p w14:paraId="52932024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D0325">
                    <w:rPr>
                      <w:rFonts w:ascii="Times New Roman" w:hAnsi="Times New Roman" w:cs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4114" w:type="dxa"/>
                </w:tcPr>
                <w:p w14:paraId="7144E92E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D0325">
                    <w:rPr>
                      <w:rFonts w:ascii="Times New Roman" w:hAnsi="Times New Roman" w:cs="Times New Roman"/>
                      <w:b/>
                      <w:bCs/>
                    </w:rPr>
                    <w:t>Rodzaj czynności</w:t>
                  </w:r>
                </w:p>
              </w:tc>
              <w:tc>
                <w:tcPr>
                  <w:tcW w:w="1985" w:type="dxa"/>
                </w:tcPr>
                <w:p w14:paraId="7BB27D52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D0325">
                    <w:rPr>
                      <w:rFonts w:ascii="Times New Roman" w:hAnsi="Times New Roman" w:cs="Times New Roman"/>
                      <w:b/>
                      <w:bCs/>
                    </w:rPr>
                    <w:t xml:space="preserve">Termin </w:t>
                  </w:r>
                  <w:r w:rsidRPr="00ED0325"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>w postępowaniu rekrutacyjnym</w:t>
                  </w:r>
                </w:p>
              </w:tc>
              <w:tc>
                <w:tcPr>
                  <w:tcW w:w="2268" w:type="dxa"/>
                </w:tcPr>
                <w:p w14:paraId="097EBD7C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D0325">
                    <w:rPr>
                      <w:rFonts w:ascii="Times New Roman" w:hAnsi="Times New Roman" w:cs="Times New Roman"/>
                      <w:b/>
                      <w:bCs/>
                    </w:rPr>
                    <w:t>Termin|</w:t>
                  </w:r>
                </w:p>
                <w:p w14:paraId="5E37F9EA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D0325">
                    <w:rPr>
                      <w:rFonts w:ascii="Times New Roman" w:hAnsi="Times New Roman" w:cs="Times New Roman"/>
                      <w:b/>
                      <w:bCs/>
                    </w:rPr>
                    <w:t xml:space="preserve"> w postępowaniu uzupełniającym</w:t>
                  </w:r>
                </w:p>
              </w:tc>
            </w:tr>
            <w:tr w:rsidR="00ED0325" w:rsidRPr="00ED0325" w14:paraId="6F388FC7" w14:textId="77777777" w:rsidTr="007D239D">
              <w:trPr>
                <w:trHeight w:val="981"/>
              </w:trPr>
              <w:tc>
                <w:tcPr>
                  <w:tcW w:w="559" w:type="dxa"/>
                </w:tcPr>
                <w:p w14:paraId="2CD970D7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114" w:type="dxa"/>
                </w:tcPr>
                <w:p w14:paraId="2CCAB9EE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Złożenie wniosku o przyjęcie do szkoły podstawowej wraz z dokumentami potwierdzającymi spełnianie przez kandydata warunków lub kryteriów branych pod uwagę w postępowaniu rekrutacyjnym</w:t>
                  </w:r>
                </w:p>
              </w:tc>
              <w:tc>
                <w:tcPr>
                  <w:tcW w:w="1985" w:type="dxa"/>
                </w:tcPr>
                <w:p w14:paraId="784BA06C" w14:textId="595B54D9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od 1 marca</w:t>
                  </w:r>
                  <w:r w:rsidR="00AF6518">
                    <w:rPr>
                      <w:rFonts w:ascii="Times New Roman" w:hAnsi="Times New Roman" w:cs="Times New Roman"/>
                    </w:rPr>
                    <w:br/>
                  </w:r>
                  <w:r w:rsidRPr="00ED0325">
                    <w:rPr>
                      <w:rFonts w:ascii="Times New Roman" w:hAnsi="Times New Roman" w:cs="Times New Roman"/>
                    </w:rPr>
                    <w:t xml:space="preserve"> danego roku</w:t>
                  </w:r>
                  <w:r w:rsidRPr="00ED0325">
                    <w:rPr>
                      <w:rFonts w:ascii="Times New Roman" w:hAnsi="Times New Roman" w:cs="Times New Roman"/>
                    </w:rPr>
                    <w:br/>
                    <w:t>do 30 marca danego roku</w:t>
                  </w:r>
                </w:p>
              </w:tc>
              <w:tc>
                <w:tcPr>
                  <w:tcW w:w="2268" w:type="dxa"/>
                </w:tcPr>
                <w:p w14:paraId="08563B96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od 6 maja</w:t>
                  </w:r>
                  <w:r w:rsidRPr="00ED0325">
                    <w:rPr>
                      <w:rFonts w:ascii="Times New Roman" w:hAnsi="Times New Roman" w:cs="Times New Roman"/>
                    </w:rPr>
                    <w:br/>
                    <w:t xml:space="preserve"> danego roku</w:t>
                  </w:r>
                  <w:r w:rsidRPr="00ED0325">
                    <w:rPr>
                      <w:rFonts w:ascii="Times New Roman" w:hAnsi="Times New Roman" w:cs="Times New Roman"/>
                    </w:rPr>
                    <w:br/>
                    <w:t xml:space="preserve">   do 15 lipca</w:t>
                  </w:r>
                  <w:r w:rsidRPr="00ED0325">
                    <w:rPr>
                      <w:rFonts w:ascii="Times New Roman" w:hAnsi="Times New Roman" w:cs="Times New Roman"/>
                    </w:rPr>
                    <w:br/>
                    <w:t xml:space="preserve"> danego roku</w:t>
                  </w:r>
                </w:p>
              </w:tc>
            </w:tr>
            <w:tr w:rsidR="00ED0325" w:rsidRPr="00ED0325" w14:paraId="50E6078B" w14:textId="77777777" w:rsidTr="007D239D">
              <w:tc>
                <w:tcPr>
                  <w:tcW w:w="559" w:type="dxa"/>
                </w:tcPr>
                <w:p w14:paraId="67F0BE86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114" w:type="dxa"/>
                </w:tcPr>
                <w:p w14:paraId="19CA16FD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Weryfikacja przez komisję rekrutacyjną wniosków o przyjęcie do szkoły podstawowej i dokumentów potwierdzających spełnianie przez kandydata warunków lub kryteriów branych pod uwagę w postępowaniu rekrutacyjnym</w:t>
                  </w:r>
                </w:p>
              </w:tc>
              <w:tc>
                <w:tcPr>
                  <w:tcW w:w="1985" w:type="dxa"/>
                </w:tcPr>
                <w:p w14:paraId="78E0A87F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od 1 kwietnia danego roku</w:t>
                  </w:r>
                  <w:r w:rsidRPr="00ED0325">
                    <w:rPr>
                      <w:rFonts w:ascii="Times New Roman" w:hAnsi="Times New Roman" w:cs="Times New Roman"/>
                    </w:rPr>
                    <w:br/>
                    <w:t>do 10 kwietnia danego roku</w:t>
                  </w:r>
                </w:p>
              </w:tc>
              <w:tc>
                <w:tcPr>
                  <w:tcW w:w="2268" w:type="dxa"/>
                </w:tcPr>
                <w:p w14:paraId="5DAD0001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od 16 lipca</w:t>
                  </w:r>
                  <w:r w:rsidRPr="00ED0325">
                    <w:rPr>
                      <w:rFonts w:ascii="Times New Roman" w:hAnsi="Times New Roman" w:cs="Times New Roman"/>
                    </w:rPr>
                    <w:br/>
                    <w:t xml:space="preserve"> danego roku</w:t>
                  </w:r>
                  <w:r w:rsidRPr="00ED0325">
                    <w:rPr>
                      <w:rFonts w:ascii="Times New Roman" w:hAnsi="Times New Roman" w:cs="Times New Roman"/>
                    </w:rPr>
                    <w:br/>
                    <w:t xml:space="preserve"> do 20 lipca</w:t>
                  </w:r>
                  <w:r w:rsidRPr="00ED0325">
                    <w:rPr>
                      <w:rFonts w:ascii="Times New Roman" w:hAnsi="Times New Roman" w:cs="Times New Roman"/>
                    </w:rPr>
                    <w:br/>
                    <w:t xml:space="preserve"> danego roku</w:t>
                  </w:r>
                </w:p>
              </w:tc>
            </w:tr>
            <w:tr w:rsidR="00ED0325" w:rsidRPr="00ED0325" w14:paraId="38EDF20D" w14:textId="77777777" w:rsidTr="007D239D">
              <w:tc>
                <w:tcPr>
                  <w:tcW w:w="559" w:type="dxa"/>
                </w:tcPr>
                <w:p w14:paraId="23BC4FE4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114" w:type="dxa"/>
                </w:tcPr>
                <w:p w14:paraId="0A51A2FE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Podanie do publicznej wiadomości przez komisję rekrutacyjną listy kandydatów zakwalifikowanych i kandydatów niezakwalifikowanych</w:t>
                  </w:r>
                </w:p>
              </w:tc>
              <w:tc>
                <w:tcPr>
                  <w:tcW w:w="1985" w:type="dxa"/>
                </w:tcPr>
                <w:p w14:paraId="78E6907C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do 13 kwietnia danego roku</w:t>
                  </w:r>
                </w:p>
              </w:tc>
              <w:tc>
                <w:tcPr>
                  <w:tcW w:w="2268" w:type="dxa"/>
                </w:tcPr>
                <w:p w14:paraId="4041D750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do 23 lipca</w:t>
                  </w:r>
                  <w:r w:rsidRPr="00ED0325">
                    <w:rPr>
                      <w:rFonts w:ascii="Times New Roman" w:hAnsi="Times New Roman" w:cs="Times New Roman"/>
                    </w:rPr>
                    <w:br/>
                    <w:t xml:space="preserve"> danego roku</w:t>
                  </w:r>
                </w:p>
              </w:tc>
            </w:tr>
            <w:tr w:rsidR="00ED0325" w:rsidRPr="00ED0325" w14:paraId="721911AC" w14:textId="77777777" w:rsidTr="007D239D">
              <w:tc>
                <w:tcPr>
                  <w:tcW w:w="559" w:type="dxa"/>
                </w:tcPr>
                <w:p w14:paraId="1B6BBC55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114" w:type="dxa"/>
                </w:tcPr>
                <w:p w14:paraId="0F24DA08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Potwierdzenie przez rodzica kandydata woli przyjęcia w postaci pisemnego oświadczenia</w:t>
                  </w:r>
                </w:p>
              </w:tc>
              <w:tc>
                <w:tcPr>
                  <w:tcW w:w="1985" w:type="dxa"/>
                </w:tcPr>
                <w:p w14:paraId="13CD0D85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do 30 kwietnia danego roku</w:t>
                  </w:r>
                </w:p>
              </w:tc>
              <w:tc>
                <w:tcPr>
                  <w:tcW w:w="2268" w:type="dxa"/>
                </w:tcPr>
                <w:p w14:paraId="3C8C6C07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do 1 sierpnia</w:t>
                  </w:r>
                  <w:r w:rsidRPr="00ED0325">
                    <w:rPr>
                      <w:rFonts w:ascii="Times New Roman" w:hAnsi="Times New Roman" w:cs="Times New Roman"/>
                    </w:rPr>
                    <w:br/>
                    <w:t xml:space="preserve"> danego roku</w:t>
                  </w:r>
                </w:p>
              </w:tc>
            </w:tr>
            <w:tr w:rsidR="00ED0325" w:rsidRPr="00ED0325" w14:paraId="26BA898A" w14:textId="77777777" w:rsidTr="007D239D">
              <w:tc>
                <w:tcPr>
                  <w:tcW w:w="559" w:type="dxa"/>
                </w:tcPr>
                <w:p w14:paraId="46C7D81D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4114" w:type="dxa"/>
                </w:tcPr>
                <w:p w14:paraId="7BBAA846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Podanie do publicznej wiadomości przez komisję rekrutacyjną listy kandydatów przyjętych i kandydatów nieprzyjętych</w:t>
                  </w:r>
                </w:p>
              </w:tc>
              <w:tc>
                <w:tcPr>
                  <w:tcW w:w="1985" w:type="dxa"/>
                </w:tcPr>
                <w:p w14:paraId="42D67A2B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do 5 maja danego roku</w:t>
                  </w:r>
                </w:p>
              </w:tc>
              <w:tc>
                <w:tcPr>
                  <w:tcW w:w="2268" w:type="dxa"/>
                </w:tcPr>
                <w:p w14:paraId="39199D76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do 5 sierpnia</w:t>
                  </w:r>
                  <w:r w:rsidRPr="00ED0325">
                    <w:rPr>
                      <w:rFonts w:ascii="Times New Roman" w:hAnsi="Times New Roman" w:cs="Times New Roman"/>
                    </w:rPr>
                    <w:br/>
                    <w:t xml:space="preserve"> danego roku</w:t>
                  </w:r>
                </w:p>
              </w:tc>
            </w:tr>
          </w:tbl>
          <w:p w14:paraId="4B792861" w14:textId="77777777" w:rsidR="00AA7586" w:rsidRPr="00ED0325" w:rsidRDefault="00ED0325" w:rsidP="00AF6518">
            <w:pPr>
              <w:jc w:val="both"/>
              <w:rPr>
                <w:rFonts w:ascii="Times New Roman" w:hAnsi="Times New Roman" w:cs="Times New Roman"/>
              </w:rPr>
            </w:pPr>
            <w:r w:rsidRPr="00ED0325">
              <w:rPr>
                <w:rFonts w:ascii="Times New Roman" w:hAnsi="Times New Roman" w:cs="Times New Roman"/>
              </w:rPr>
              <w:t>W przypadku, kiedy termin upływa w dzień wolny od pracy (tj. sobotę, niedzielę, święto) zostaje on wydłużony do kolejnego dnia roboczego.</w:t>
            </w:r>
          </w:p>
          <w:p w14:paraId="020EE995" w14:textId="77777777" w:rsidR="00ED0325" w:rsidRPr="00ED0325" w:rsidRDefault="00ED0325" w:rsidP="00ED0325">
            <w:pPr>
              <w:rPr>
                <w:rFonts w:ascii="Times New Roman" w:hAnsi="Times New Roman" w:cs="Times New Roman"/>
                <w:b/>
                <w:bCs/>
              </w:rPr>
            </w:pPr>
            <w:r w:rsidRPr="00ED0325">
              <w:rPr>
                <w:rFonts w:ascii="Times New Roman" w:hAnsi="Times New Roman" w:cs="Times New Roman"/>
                <w:b/>
                <w:bCs/>
              </w:rPr>
              <w:t>W drugim etapie postępowania rekrutacyjnego do klasy I publicznej szkoły podstawowej w Gminie Gołdap określa się brane pod uwagę kryteria wraz z liczbą punktów: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6"/>
              <w:gridCol w:w="3470"/>
              <w:gridCol w:w="2074"/>
              <w:gridCol w:w="2611"/>
            </w:tblGrid>
            <w:tr w:rsidR="00ED0325" w:rsidRPr="00ED0325" w14:paraId="2BDA08FA" w14:textId="77777777" w:rsidTr="007D239D">
              <w:tc>
                <w:tcPr>
                  <w:tcW w:w="687" w:type="dxa"/>
                </w:tcPr>
                <w:p w14:paraId="1123B287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D0325">
                    <w:rPr>
                      <w:rFonts w:ascii="Times New Roman" w:hAnsi="Times New Roman" w:cs="Times New Roman"/>
                      <w:b/>
                      <w:bCs/>
                    </w:rPr>
                    <w:t>Lp.</w:t>
                  </w:r>
                </w:p>
              </w:tc>
              <w:tc>
                <w:tcPr>
                  <w:tcW w:w="3613" w:type="dxa"/>
                </w:tcPr>
                <w:p w14:paraId="21849DC5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D0325">
                    <w:rPr>
                      <w:rFonts w:ascii="Times New Roman" w:hAnsi="Times New Roman" w:cs="Times New Roman"/>
                      <w:b/>
                      <w:bCs/>
                    </w:rPr>
                    <w:t>Kryterium:</w:t>
                  </w:r>
                </w:p>
              </w:tc>
              <w:tc>
                <w:tcPr>
                  <w:tcW w:w="2151" w:type="dxa"/>
                </w:tcPr>
                <w:p w14:paraId="77A545EF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D0325">
                    <w:rPr>
                      <w:rFonts w:ascii="Times New Roman" w:hAnsi="Times New Roman" w:cs="Times New Roman"/>
                      <w:b/>
                      <w:bCs/>
                    </w:rPr>
                    <w:t>Liczba punktów:</w:t>
                  </w:r>
                </w:p>
              </w:tc>
              <w:tc>
                <w:tcPr>
                  <w:tcW w:w="2611" w:type="dxa"/>
                </w:tcPr>
                <w:p w14:paraId="1A78EAF2" w14:textId="77777777" w:rsidR="00ED0325" w:rsidRPr="00ED0325" w:rsidRDefault="00ED0325" w:rsidP="00ED03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D0325">
                    <w:rPr>
                      <w:rFonts w:ascii="Times New Roman" w:hAnsi="Times New Roman" w:cs="Times New Roman"/>
                      <w:b/>
                      <w:bCs/>
                    </w:rPr>
                    <w:t>Wymagane dokumenty:</w:t>
                  </w:r>
                </w:p>
              </w:tc>
            </w:tr>
            <w:tr w:rsidR="00ED0325" w:rsidRPr="00ED0325" w14:paraId="508DC323" w14:textId="77777777" w:rsidTr="007D239D">
              <w:tc>
                <w:tcPr>
                  <w:tcW w:w="687" w:type="dxa"/>
                </w:tcPr>
                <w:p w14:paraId="66972819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613" w:type="dxa"/>
                </w:tcPr>
                <w:p w14:paraId="4FEA39A6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Rodzeństwo kandydata realizuje obowiązek szkolny w danej szkole.</w:t>
                  </w:r>
                </w:p>
              </w:tc>
              <w:tc>
                <w:tcPr>
                  <w:tcW w:w="2151" w:type="dxa"/>
                </w:tcPr>
                <w:p w14:paraId="67B264BA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25 punktów</w:t>
                  </w:r>
                </w:p>
              </w:tc>
              <w:tc>
                <w:tcPr>
                  <w:tcW w:w="2611" w:type="dxa"/>
                </w:tcPr>
                <w:p w14:paraId="41CF2217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Oświadczenie rodzica/rodziców/opiekuna</w:t>
                  </w:r>
                </w:p>
                <w:p w14:paraId="425BA31F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- wzór stanowi załącznik nr 4 do uchwały</w:t>
                  </w:r>
                </w:p>
              </w:tc>
            </w:tr>
            <w:tr w:rsidR="00ED0325" w:rsidRPr="00ED0325" w14:paraId="17761CCC" w14:textId="77777777" w:rsidTr="007D239D">
              <w:tc>
                <w:tcPr>
                  <w:tcW w:w="687" w:type="dxa"/>
                </w:tcPr>
                <w:p w14:paraId="6983FE9D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613" w:type="dxa"/>
                </w:tcPr>
                <w:p w14:paraId="07CBB244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Kontynuacja nauki w przypadku dzieci uczęszczających do oddziałów przedszkolnych zlokalizowanych w szkołach podstawowych</w:t>
                  </w:r>
                </w:p>
              </w:tc>
              <w:tc>
                <w:tcPr>
                  <w:tcW w:w="2151" w:type="dxa"/>
                </w:tcPr>
                <w:p w14:paraId="2C829D64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15 punktów</w:t>
                  </w:r>
                </w:p>
              </w:tc>
              <w:tc>
                <w:tcPr>
                  <w:tcW w:w="2611" w:type="dxa"/>
                </w:tcPr>
                <w:p w14:paraId="29DCD222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Brak</w:t>
                  </w:r>
                </w:p>
              </w:tc>
            </w:tr>
            <w:tr w:rsidR="00ED0325" w:rsidRPr="00ED0325" w14:paraId="540BA234" w14:textId="77777777" w:rsidTr="007D239D">
              <w:tc>
                <w:tcPr>
                  <w:tcW w:w="687" w:type="dxa"/>
                </w:tcPr>
                <w:p w14:paraId="293B8BA9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613" w:type="dxa"/>
                </w:tcPr>
                <w:p w14:paraId="6C69AC28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Samotne wychowywanie kandydata w rodzinie</w:t>
                  </w:r>
                </w:p>
              </w:tc>
              <w:tc>
                <w:tcPr>
                  <w:tcW w:w="2151" w:type="dxa"/>
                </w:tcPr>
                <w:p w14:paraId="2CFE6B99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10 punktów</w:t>
                  </w:r>
                </w:p>
              </w:tc>
              <w:tc>
                <w:tcPr>
                  <w:tcW w:w="2611" w:type="dxa"/>
                </w:tcPr>
                <w:p w14:paraId="3772AA2B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Oświadczenie rodzica/rodziców/opiekuna</w:t>
                  </w:r>
                </w:p>
                <w:p w14:paraId="44F70871" w14:textId="77777777" w:rsidR="00ED0325" w:rsidRPr="00ED0325" w:rsidRDefault="00ED0325" w:rsidP="00ED0325">
                  <w:pPr>
                    <w:rPr>
                      <w:rFonts w:ascii="Times New Roman" w:hAnsi="Times New Roman" w:cs="Times New Roman"/>
                    </w:rPr>
                  </w:pPr>
                  <w:r w:rsidRPr="00ED0325">
                    <w:rPr>
                      <w:rFonts w:ascii="Times New Roman" w:hAnsi="Times New Roman" w:cs="Times New Roman"/>
                    </w:rPr>
                    <w:t>- wzór stanowi załącznik nr 5 do uchwały</w:t>
                  </w:r>
                </w:p>
              </w:tc>
            </w:tr>
          </w:tbl>
          <w:p w14:paraId="0B6A28DA" w14:textId="3849B6BF" w:rsidR="00ED0325" w:rsidRPr="00ED0325" w:rsidRDefault="00ED0325" w:rsidP="00AF6518">
            <w:pPr>
              <w:jc w:val="both"/>
              <w:rPr>
                <w:rFonts w:ascii="Times New Roman" w:hAnsi="Times New Roman" w:cs="Times New Roman"/>
              </w:rPr>
            </w:pPr>
            <w:r w:rsidRPr="00ED0325">
              <w:rPr>
                <w:rFonts w:ascii="Times New Roman" w:hAnsi="Times New Roman" w:cs="Times New Roman"/>
              </w:rPr>
              <w:t>W przypadku równorzędnych wyników uzyskanych w drugim etapie postępowania rekrutacyjnego, o pierwszeństwie przyjęcia kandydata decyduje termin złożenia wniosku wraz z kompletem dokumentów stanowiących załączniki.</w:t>
            </w:r>
            <w:r w:rsidRPr="00ED0325">
              <w:rPr>
                <w:rFonts w:ascii="Times New Roman" w:hAnsi="Times New Roman" w:cs="Times New Roman"/>
              </w:rPr>
              <w:tab/>
            </w:r>
          </w:p>
        </w:tc>
      </w:tr>
    </w:tbl>
    <w:p w14:paraId="174F2874" w14:textId="12186850" w:rsidR="003B78AC" w:rsidRPr="00ED0325" w:rsidRDefault="003B78AC" w:rsidP="00ED0325">
      <w:pPr>
        <w:rPr>
          <w:rFonts w:ascii="Times New Roman" w:hAnsi="Times New Roman" w:cs="Times New Roman"/>
        </w:rPr>
      </w:pPr>
    </w:p>
    <w:sectPr w:rsidR="003B78AC" w:rsidRPr="00ED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5B2E" w14:textId="77777777" w:rsidR="00A65ED7" w:rsidRDefault="00A65ED7" w:rsidP="00ED0325">
      <w:pPr>
        <w:spacing w:after="0" w:line="240" w:lineRule="auto"/>
      </w:pPr>
      <w:r>
        <w:separator/>
      </w:r>
    </w:p>
  </w:endnote>
  <w:endnote w:type="continuationSeparator" w:id="0">
    <w:p w14:paraId="19A64CDC" w14:textId="77777777" w:rsidR="00A65ED7" w:rsidRDefault="00A65ED7" w:rsidP="00ED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8F70" w14:textId="77777777" w:rsidR="00A65ED7" w:rsidRDefault="00A65ED7" w:rsidP="00ED0325">
      <w:pPr>
        <w:spacing w:after="0" w:line="240" w:lineRule="auto"/>
      </w:pPr>
      <w:r>
        <w:separator/>
      </w:r>
    </w:p>
  </w:footnote>
  <w:footnote w:type="continuationSeparator" w:id="0">
    <w:p w14:paraId="22A7B04E" w14:textId="77777777" w:rsidR="00A65ED7" w:rsidRDefault="00A65ED7" w:rsidP="00ED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383"/>
    <w:multiLevelType w:val="hybridMultilevel"/>
    <w:tmpl w:val="C96A7B26"/>
    <w:lvl w:ilvl="0" w:tplc="BC5E18F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859FD"/>
    <w:multiLevelType w:val="hybridMultilevel"/>
    <w:tmpl w:val="C2FAA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6139"/>
    <w:multiLevelType w:val="hybridMultilevel"/>
    <w:tmpl w:val="1F8C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249C1"/>
    <w:multiLevelType w:val="hybridMultilevel"/>
    <w:tmpl w:val="162028FC"/>
    <w:lvl w:ilvl="0" w:tplc="9FCE3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CF51C3"/>
    <w:multiLevelType w:val="hybridMultilevel"/>
    <w:tmpl w:val="E16445AC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C310B"/>
    <w:multiLevelType w:val="hybridMultilevel"/>
    <w:tmpl w:val="E61A3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244CD"/>
    <w:multiLevelType w:val="hybridMultilevel"/>
    <w:tmpl w:val="6E88EE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DB149E"/>
    <w:multiLevelType w:val="hybridMultilevel"/>
    <w:tmpl w:val="56B85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64652"/>
    <w:multiLevelType w:val="hybridMultilevel"/>
    <w:tmpl w:val="A008E7EC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473D2"/>
    <w:multiLevelType w:val="hybridMultilevel"/>
    <w:tmpl w:val="AF667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4FCD"/>
    <w:multiLevelType w:val="hybridMultilevel"/>
    <w:tmpl w:val="674E7106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22E8D"/>
    <w:multiLevelType w:val="hybridMultilevel"/>
    <w:tmpl w:val="F2287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81B03"/>
    <w:multiLevelType w:val="hybridMultilevel"/>
    <w:tmpl w:val="F600DE4C"/>
    <w:lvl w:ilvl="0" w:tplc="9FA885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A7A1C"/>
    <w:multiLevelType w:val="hybridMultilevel"/>
    <w:tmpl w:val="9B327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E3508"/>
    <w:multiLevelType w:val="hybridMultilevel"/>
    <w:tmpl w:val="A9DA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B0F2A"/>
    <w:multiLevelType w:val="hybridMultilevel"/>
    <w:tmpl w:val="DAE07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211D8"/>
    <w:multiLevelType w:val="hybridMultilevel"/>
    <w:tmpl w:val="64404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4260C"/>
    <w:multiLevelType w:val="hybridMultilevel"/>
    <w:tmpl w:val="925A1562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4F2D"/>
    <w:multiLevelType w:val="hybridMultilevel"/>
    <w:tmpl w:val="49524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32945"/>
    <w:multiLevelType w:val="hybridMultilevel"/>
    <w:tmpl w:val="CF9049E0"/>
    <w:lvl w:ilvl="0" w:tplc="1742B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D5E73"/>
    <w:multiLevelType w:val="hybridMultilevel"/>
    <w:tmpl w:val="C42EC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A72E2"/>
    <w:multiLevelType w:val="hybridMultilevel"/>
    <w:tmpl w:val="407C629C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90F5B"/>
    <w:multiLevelType w:val="hybridMultilevel"/>
    <w:tmpl w:val="622C9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D1C21"/>
    <w:multiLevelType w:val="hybridMultilevel"/>
    <w:tmpl w:val="FDECFEA6"/>
    <w:lvl w:ilvl="0" w:tplc="9FCE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502B18"/>
    <w:multiLevelType w:val="hybridMultilevel"/>
    <w:tmpl w:val="E55CA85A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44A0713C"/>
    <w:multiLevelType w:val="hybridMultilevel"/>
    <w:tmpl w:val="138C5454"/>
    <w:lvl w:ilvl="0" w:tplc="29FCF992">
      <w:numFmt w:val="bullet"/>
      <w:lvlText w:val="·"/>
      <w:lvlJc w:val="left"/>
      <w:pPr>
        <w:ind w:left="891" w:hanging="4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64456D1"/>
    <w:multiLevelType w:val="hybridMultilevel"/>
    <w:tmpl w:val="9672039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92A07F3"/>
    <w:multiLevelType w:val="hybridMultilevel"/>
    <w:tmpl w:val="28A81676"/>
    <w:lvl w:ilvl="0" w:tplc="11A0A520">
      <w:start w:val="1"/>
      <w:numFmt w:val="lowerLetter"/>
      <w:lvlText w:val="%1)"/>
      <w:lvlJc w:val="left"/>
      <w:pPr>
        <w:ind w:left="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A0B4EE7"/>
    <w:multiLevelType w:val="hybridMultilevel"/>
    <w:tmpl w:val="F8D00B28"/>
    <w:lvl w:ilvl="0" w:tplc="C14C1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95C74"/>
    <w:multiLevelType w:val="hybridMultilevel"/>
    <w:tmpl w:val="F3E8963C"/>
    <w:lvl w:ilvl="0" w:tplc="B75AA57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A963DB"/>
    <w:multiLevelType w:val="hybridMultilevel"/>
    <w:tmpl w:val="AD16D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11BA6"/>
    <w:multiLevelType w:val="hybridMultilevel"/>
    <w:tmpl w:val="D8747016"/>
    <w:lvl w:ilvl="0" w:tplc="B75AA57C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5965431A"/>
    <w:multiLevelType w:val="hybridMultilevel"/>
    <w:tmpl w:val="0E8ED1C4"/>
    <w:lvl w:ilvl="0" w:tplc="642EBA56">
      <w:start w:val="1"/>
      <w:numFmt w:val="lowerLetter"/>
      <w:lvlText w:val="%1)"/>
      <w:lvlJc w:val="left"/>
      <w:pPr>
        <w:ind w:left="1455" w:hanging="109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614A2"/>
    <w:multiLevelType w:val="hybridMultilevel"/>
    <w:tmpl w:val="088A1A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271FF"/>
    <w:multiLevelType w:val="hybridMultilevel"/>
    <w:tmpl w:val="1230F75A"/>
    <w:lvl w:ilvl="0" w:tplc="29FCF992">
      <w:numFmt w:val="bullet"/>
      <w:lvlText w:val="·"/>
      <w:lvlJc w:val="left"/>
      <w:pPr>
        <w:ind w:left="1965" w:hanging="4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5" w15:restartNumberingAfterBreak="0">
    <w:nsid w:val="5BC6149A"/>
    <w:multiLevelType w:val="hybridMultilevel"/>
    <w:tmpl w:val="61903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F163E"/>
    <w:multiLevelType w:val="hybridMultilevel"/>
    <w:tmpl w:val="0AF81E5A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72454"/>
    <w:multiLevelType w:val="hybridMultilevel"/>
    <w:tmpl w:val="1CB833AA"/>
    <w:lvl w:ilvl="0" w:tplc="24425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C56A7"/>
    <w:multiLevelType w:val="hybridMultilevel"/>
    <w:tmpl w:val="5FFE13EA"/>
    <w:lvl w:ilvl="0" w:tplc="4C7E0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732E0"/>
    <w:multiLevelType w:val="multilevel"/>
    <w:tmpl w:val="EB187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C61E98"/>
    <w:multiLevelType w:val="hybridMultilevel"/>
    <w:tmpl w:val="96AE2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93E8F"/>
    <w:multiLevelType w:val="hybridMultilevel"/>
    <w:tmpl w:val="851285AE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32A51"/>
    <w:multiLevelType w:val="hybridMultilevel"/>
    <w:tmpl w:val="F7EEE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045CE"/>
    <w:multiLevelType w:val="hybridMultilevel"/>
    <w:tmpl w:val="D87A5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236B2"/>
    <w:multiLevelType w:val="hybridMultilevel"/>
    <w:tmpl w:val="0BE83CD6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23AE3"/>
    <w:multiLevelType w:val="hybridMultilevel"/>
    <w:tmpl w:val="C708F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20C7E"/>
    <w:multiLevelType w:val="hybridMultilevel"/>
    <w:tmpl w:val="435221B0"/>
    <w:lvl w:ilvl="0" w:tplc="6204A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37787">
    <w:abstractNumId w:val="39"/>
  </w:num>
  <w:num w:numId="2" w16cid:durableId="1313018684">
    <w:abstractNumId w:val="38"/>
  </w:num>
  <w:num w:numId="3" w16cid:durableId="293869387">
    <w:abstractNumId w:val="12"/>
  </w:num>
  <w:num w:numId="4" w16cid:durableId="2034841166">
    <w:abstractNumId w:val="13"/>
  </w:num>
  <w:num w:numId="5" w16cid:durableId="671688587">
    <w:abstractNumId w:val="26"/>
  </w:num>
  <w:num w:numId="6" w16cid:durableId="1341472413">
    <w:abstractNumId w:val="29"/>
  </w:num>
  <w:num w:numId="7" w16cid:durableId="100760986">
    <w:abstractNumId w:val="31"/>
  </w:num>
  <w:num w:numId="8" w16cid:durableId="172191841">
    <w:abstractNumId w:val="6"/>
  </w:num>
  <w:num w:numId="9" w16cid:durableId="1541893364">
    <w:abstractNumId w:val="25"/>
  </w:num>
  <w:num w:numId="10" w16cid:durableId="1798328286">
    <w:abstractNumId w:val="24"/>
  </w:num>
  <w:num w:numId="11" w16cid:durableId="1871451062">
    <w:abstractNumId w:val="34"/>
  </w:num>
  <w:num w:numId="12" w16cid:durableId="1437408650">
    <w:abstractNumId w:val="42"/>
  </w:num>
  <w:num w:numId="13" w16cid:durableId="38868711">
    <w:abstractNumId w:val="30"/>
  </w:num>
  <w:num w:numId="14" w16cid:durableId="2034912846">
    <w:abstractNumId w:val="40"/>
  </w:num>
  <w:num w:numId="15" w16cid:durableId="447772674">
    <w:abstractNumId w:val="18"/>
  </w:num>
  <w:num w:numId="16" w16cid:durableId="965283652">
    <w:abstractNumId w:val="0"/>
  </w:num>
  <w:num w:numId="17" w16cid:durableId="603197563">
    <w:abstractNumId w:val="43"/>
  </w:num>
  <w:num w:numId="18" w16cid:durableId="396633195">
    <w:abstractNumId w:val="33"/>
  </w:num>
  <w:num w:numId="19" w16cid:durableId="205141515">
    <w:abstractNumId w:val="1"/>
  </w:num>
  <w:num w:numId="20" w16cid:durableId="1984382468">
    <w:abstractNumId w:val="14"/>
  </w:num>
  <w:num w:numId="21" w16cid:durableId="1289816596">
    <w:abstractNumId w:val="20"/>
  </w:num>
  <w:num w:numId="22" w16cid:durableId="1752777820">
    <w:abstractNumId w:val="22"/>
  </w:num>
  <w:num w:numId="23" w16cid:durableId="580794658">
    <w:abstractNumId w:val="9"/>
  </w:num>
  <w:num w:numId="24" w16cid:durableId="2062095468">
    <w:abstractNumId w:val="46"/>
  </w:num>
  <w:num w:numId="25" w16cid:durableId="733048249">
    <w:abstractNumId w:val="11"/>
  </w:num>
  <w:num w:numId="26" w16cid:durableId="51849872">
    <w:abstractNumId w:val="19"/>
  </w:num>
  <w:num w:numId="27" w16cid:durableId="32581551">
    <w:abstractNumId w:val="15"/>
  </w:num>
  <w:num w:numId="28" w16cid:durableId="172498268">
    <w:abstractNumId w:val="2"/>
  </w:num>
  <w:num w:numId="29" w16cid:durableId="1193225044">
    <w:abstractNumId w:val="45"/>
  </w:num>
  <w:num w:numId="30" w16cid:durableId="560603699">
    <w:abstractNumId w:val="32"/>
  </w:num>
  <w:num w:numId="31" w16cid:durableId="1787235639">
    <w:abstractNumId w:val="10"/>
  </w:num>
  <w:num w:numId="32" w16cid:durableId="825782009">
    <w:abstractNumId w:val="4"/>
  </w:num>
  <w:num w:numId="33" w16cid:durableId="320742875">
    <w:abstractNumId w:val="44"/>
  </w:num>
  <w:num w:numId="34" w16cid:durableId="241061443">
    <w:abstractNumId w:val="16"/>
  </w:num>
  <w:num w:numId="35" w16cid:durableId="1089883555">
    <w:abstractNumId w:val="21"/>
  </w:num>
  <w:num w:numId="36" w16cid:durableId="1673603093">
    <w:abstractNumId w:val="36"/>
  </w:num>
  <w:num w:numId="37" w16cid:durableId="386882082">
    <w:abstractNumId w:val="5"/>
  </w:num>
  <w:num w:numId="38" w16cid:durableId="366873313">
    <w:abstractNumId w:val="37"/>
  </w:num>
  <w:num w:numId="39" w16cid:durableId="168180916">
    <w:abstractNumId w:val="7"/>
  </w:num>
  <w:num w:numId="40" w16cid:durableId="1149633337">
    <w:abstractNumId w:val="23"/>
  </w:num>
  <w:num w:numId="41" w16cid:durableId="432436305">
    <w:abstractNumId w:val="27"/>
  </w:num>
  <w:num w:numId="42" w16cid:durableId="2024474279">
    <w:abstractNumId w:val="41"/>
  </w:num>
  <w:num w:numId="43" w16cid:durableId="158859904">
    <w:abstractNumId w:val="3"/>
  </w:num>
  <w:num w:numId="44" w16cid:durableId="502161325">
    <w:abstractNumId w:val="17"/>
  </w:num>
  <w:num w:numId="45" w16cid:durableId="675617041">
    <w:abstractNumId w:val="35"/>
  </w:num>
  <w:num w:numId="46" w16cid:durableId="85735396">
    <w:abstractNumId w:val="28"/>
  </w:num>
  <w:num w:numId="47" w16cid:durableId="1438133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2"/>
    <w:rsid w:val="0000572F"/>
    <w:rsid w:val="000A7F25"/>
    <w:rsid w:val="001E6367"/>
    <w:rsid w:val="00253BA2"/>
    <w:rsid w:val="00327261"/>
    <w:rsid w:val="003456BC"/>
    <w:rsid w:val="003B78AC"/>
    <w:rsid w:val="004A5415"/>
    <w:rsid w:val="006346A3"/>
    <w:rsid w:val="006637B7"/>
    <w:rsid w:val="006641DF"/>
    <w:rsid w:val="006B670D"/>
    <w:rsid w:val="007723B5"/>
    <w:rsid w:val="007B424A"/>
    <w:rsid w:val="009020D7"/>
    <w:rsid w:val="00A65ED7"/>
    <w:rsid w:val="00AA7586"/>
    <w:rsid w:val="00AE15DB"/>
    <w:rsid w:val="00AF6518"/>
    <w:rsid w:val="00CF04B2"/>
    <w:rsid w:val="00CF29CC"/>
    <w:rsid w:val="00D54A2E"/>
    <w:rsid w:val="00D733E7"/>
    <w:rsid w:val="00ED0325"/>
    <w:rsid w:val="00F12692"/>
    <w:rsid w:val="00F2552E"/>
    <w:rsid w:val="00F547E0"/>
    <w:rsid w:val="00F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8FAE"/>
  <w15:chartTrackingRefBased/>
  <w15:docId w15:val="{CD718454-3ACE-42CF-8F80-E541071F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37B7"/>
    <w:rPr>
      <w:b/>
      <w:bCs/>
    </w:rPr>
  </w:style>
  <w:style w:type="paragraph" w:styleId="Akapitzlist">
    <w:name w:val="List Paragraph"/>
    <w:basedOn w:val="Normalny"/>
    <w:uiPriority w:val="34"/>
    <w:qFormat/>
    <w:rsid w:val="0066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325"/>
  </w:style>
  <w:style w:type="paragraph" w:styleId="Stopka">
    <w:name w:val="footer"/>
    <w:basedOn w:val="Normalny"/>
    <w:link w:val="StopkaZnak"/>
    <w:uiPriority w:val="99"/>
    <w:unhideWhenUsed/>
    <w:rsid w:val="00ED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325"/>
  </w:style>
  <w:style w:type="paragraph" w:styleId="Bezodstpw">
    <w:name w:val="No Spacing"/>
    <w:uiPriority w:val="1"/>
    <w:qFormat/>
    <w:rsid w:val="00FC092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272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spkandydat.vulcan.net.pl/gminagold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BF89-53E6-464F-9F07-DB107FF3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Kowalczyk</dc:creator>
  <cp:keywords/>
  <dc:description/>
  <cp:lastModifiedBy>Karolina Siebert</cp:lastModifiedBy>
  <cp:revision>6</cp:revision>
  <cp:lastPrinted>2023-02-28T17:45:00Z</cp:lastPrinted>
  <dcterms:created xsi:type="dcterms:W3CDTF">2023-02-28T17:39:00Z</dcterms:created>
  <dcterms:modified xsi:type="dcterms:W3CDTF">2023-02-28T18:29:00Z</dcterms:modified>
</cp:coreProperties>
</file>